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AFEA" w14:textId="77777777" w:rsidR="0084444C" w:rsidRPr="0084444C" w:rsidRDefault="0084444C" w:rsidP="0084444C">
      <w:pPr>
        <w:jc w:val="center"/>
        <w:rPr>
          <w:rFonts w:ascii="Times New Roman" w:hAnsi="Times New Roman" w:cs="Times New Roman"/>
          <w:b/>
          <w:sz w:val="28"/>
          <w:szCs w:val="28"/>
        </w:rPr>
      </w:pPr>
      <w:r w:rsidRPr="0084444C">
        <w:rPr>
          <w:rFonts w:ascii="Times New Roman" w:hAnsi="Times New Roman" w:cs="Times New Roman"/>
          <w:b/>
          <w:sz w:val="28"/>
          <w:szCs w:val="28"/>
        </w:rPr>
        <w:t>BOROUGH OF NORTH CATASAUQUA NORTHAMPTON COUNTY, PENNSYLVANIA</w:t>
      </w:r>
    </w:p>
    <w:p w14:paraId="09B4B318" w14:textId="7DC18B01" w:rsidR="0084444C" w:rsidRPr="0084444C" w:rsidRDefault="0084444C" w:rsidP="0084444C">
      <w:pPr>
        <w:jc w:val="center"/>
        <w:rPr>
          <w:rFonts w:ascii="Times New Roman" w:hAnsi="Times New Roman" w:cs="Times New Roman"/>
          <w:i/>
          <w:sz w:val="28"/>
          <w:szCs w:val="28"/>
        </w:rPr>
      </w:pPr>
      <w:r w:rsidRPr="0084444C">
        <w:rPr>
          <w:rFonts w:ascii="Times New Roman" w:hAnsi="Times New Roman" w:cs="Times New Roman"/>
          <w:b/>
          <w:sz w:val="28"/>
          <w:szCs w:val="28"/>
        </w:rPr>
        <w:t>ORDINANCE NO.</w:t>
      </w:r>
      <w:r w:rsidRPr="0084444C">
        <w:rPr>
          <w:rFonts w:ascii="Times New Roman" w:hAnsi="Times New Roman" w:cs="Times New Roman"/>
          <w:sz w:val="28"/>
          <w:szCs w:val="28"/>
        </w:rPr>
        <w:t xml:space="preserve"> </w:t>
      </w:r>
      <w:r w:rsidRPr="0084444C">
        <w:rPr>
          <w:rFonts w:ascii="Times New Roman" w:hAnsi="Times New Roman" w:cs="Times New Roman"/>
          <w:b/>
          <w:bCs/>
          <w:sz w:val="28"/>
          <w:szCs w:val="28"/>
        </w:rPr>
        <w:t>2023 –</w:t>
      </w:r>
      <w:r>
        <w:rPr>
          <w:rFonts w:ascii="Times New Roman" w:hAnsi="Times New Roman" w:cs="Times New Roman"/>
          <w:b/>
          <w:bCs/>
          <w:sz w:val="28"/>
          <w:szCs w:val="28"/>
        </w:rPr>
        <w:t>441</w:t>
      </w:r>
    </w:p>
    <w:p w14:paraId="744746C1" w14:textId="4865059E" w:rsidR="0084444C" w:rsidRPr="0084444C" w:rsidRDefault="0084444C" w:rsidP="0084444C">
      <w:pPr>
        <w:jc w:val="center"/>
        <w:rPr>
          <w:rFonts w:ascii="Times New Roman" w:hAnsi="Times New Roman" w:cs="Times New Roman"/>
          <w:b/>
          <w:sz w:val="28"/>
          <w:szCs w:val="28"/>
        </w:rPr>
      </w:pPr>
      <w:r w:rsidRPr="0084444C">
        <w:rPr>
          <w:rFonts w:ascii="Times New Roman" w:hAnsi="Times New Roman" w:cs="Times New Roman"/>
          <w:b/>
          <w:sz w:val="28"/>
          <w:szCs w:val="28"/>
        </w:rPr>
        <w:t>AN ORDINANCE OF THE BOROUGH OF NORTH CATASAUQUA, NORTHAMPTON COUNTY, PENNSYLVANIA</w:t>
      </w:r>
      <w:r w:rsidR="00211A32">
        <w:rPr>
          <w:rFonts w:ascii="Times New Roman" w:hAnsi="Times New Roman" w:cs="Times New Roman"/>
          <w:b/>
          <w:sz w:val="28"/>
          <w:szCs w:val="28"/>
        </w:rPr>
        <w:t>,</w:t>
      </w:r>
      <w:r w:rsidRPr="0084444C">
        <w:rPr>
          <w:rFonts w:ascii="Times New Roman" w:hAnsi="Times New Roman" w:cs="Times New Roman"/>
          <w:b/>
          <w:sz w:val="28"/>
          <w:szCs w:val="28"/>
        </w:rPr>
        <w:t xml:space="preserve"> AMENDING ITS SOLID WASTE COLLECTION AND DISPOSAL ORDINANCE #367.</w:t>
      </w:r>
    </w:p>
    <w:p w14:paraId="6D724C4D" w14:textId="77777777" w:rsidR="0084444C" w:rsidRPr="0084444C" w:rsidRDefault="0084444C" w:rsidP="0084444C">
      <w:pPr>
        <w:rPr>
          <w:rFonts w:ascii="Times New Roman" w:hAnsi="Times New Roman" w:cs="Times New Roman"/>
          <w:b/>
          <w:sz w:val="28"/>
          <w:szCs w:val="28"/>
        </w:rPr>
      </w:pPr>
    </w:p>
    <w:p w14:paraId="6FAFF54B" w14:textId="77777777" w:rsidR="0084444C" w:rsidRDefault="0084444C" w:rsidP="0084444C">
      <w:pPr>
        <w:rPr>
          <w:rFonts w:ascii="Times New Roman" w:hAnsi="Times New Roman" w:cs="Times New Roman"/>
          <w:sz w:val="28"/>
          <w:szCs w:val="28"/>
        </w:rPr>
      </w:pPr>
      <w:r>
        <w:rPr>
          <w:rFonts w:ascii="Times New Roman" w:hAnsi="Times New Roman" w:cs="Times New Roman"/>
          <w:b/>
          <w:bCs/>
          <w:sz w:val="28"/>
          <w:szCs w:val="28"/>
        </w:rPr>
        <w:tab/>
      </w:r>
      <w:r w:rsidRPr="0084444C">
        <w:rPr>
          <w:rFonts w:ascii="Times New Roman" w:hAnsi="Times New Roman" w:cs="Times New Roman"/>
          <w:b/>
          <w:bCs/>
          <w:sz w:val="28"/>
          <w:szCs w:val="28"/>
        </w:rPr>
        <w:t>WHEREAS,</w:t>
      </w:r>
      <w:r w:rsidRPr="0084444C">
        <w:rPr>
          <w:rFonts w:ascii="Times New Roman" w:hAnsi="Times New Roman" w:cs="Times New Roman"/>
          <w:sz w:val="28"/>
          <w:szCs w:val="28"/>
        </w:rPr>
        <w:t xml:space="preserve"> the Borough of North Catasauqua is mandated by Pennsylvania’s Act 101, entitled the “Municipal Waste Planning Recycling and Waste Reduction Act – Municipal Implementation of Recycling Programs” to have and maintain a recycling program within the Borough; an</w:t>
      </w:r>
      <w:r>
        <w:rPr>
          <w:rFonts w:ascii="Times New Roman" w:hAnsi="Times New Roman" w:cs="Times New Roman"/>
          <w:sz w:val="28"/>
          <w:szCs w:val="28"/>
        </w:rPr>
        <w:t>d</w:t>
      </w:r>
    </w:p>
    <w:p w14:paraId="1E6FB9B8" w14:textId="6DEBEB94" w:rsidR="0084444C" w:rsidRPr="0084444C" w:rsidRDefault="0084444C" w:rsidP="0084444C">
      <w:pPr>
        <w:rPr>
          <w:rFonts w:ascii="Times New Roman" w:hAnsi="Times New Roman" w:cs="Times New Roman"/>
          <w:sz w:val="28"/>
          <w:szCs w:val="28"/>
        </w:rPr>
      </w:pPr>
      <w:r>
        <w:rPr>
          <w:rFonts w:ascii="Times New Roman" w:hAnsi="Times New Roman" w:cs="Times New Roman"/>
          <w:sz w:val="28"/>
          <w:szCs w:val="28"/>
        </w:rPr>
        <w:tab/>
      </w:r>
      <w:r w:rsidRPr="0084444C">
        <w:rPr>
          <w:rFonts w:ascii="Times New Roman" w:hAnsi="Times New Roman" w:cs="Times New Roman"/>
          <w:b/>
          <w:bCs/>
          <w:sz w:val="28"/>
          <w:szCs w:val="28"/>
        </w:rPr>
        <w:t>WHEREAS,</w:t>
      </w:r>
      <w:r w:rsidRPr="0084444C">
        <w:rPr>
          <w:rFonts w:ascii="Times New Roman" w:hAnsi="Times New Roman" w:cs="Times New Roman"/>
          <w:sz w:val="28"/>
          <w:szCs w:val="28"/>
        </w:rPr>
        <w:t xml:space="preserve"> the Borough of North Catasauqua contracts with a third-party entity to provide waste collection and disposal and recycling services to its citizens; and</w:t>
      </w:r>
    </w:p>
    <w:p w14:paraId="3F347EB1" w14:textId="0EB96C61" w:rsidR="0084444C" w:rsidRPr="0084444C" w:rsidRDefault="0084444C" w:rsidP="0084444C">
      <w:pPr>
        <w:rPr>
          <w:rFonts w:ascii="Times New Roman" w:hAnsi="Times New Roman" w:cs="Times New Roman"/>
          <w:sz w:val="28"/>
          <w:szCs w:val="28"/>
        </w:rPr>
      </w:pPr>
      <w:r>
        <w:rPr>
          <w:rFonts w:ascii="Times New Roman" w:hAnsi="Times New Roman" w:cs="Times New Roman"/>
          <w:b/>
          <w:bCs/>
          <w:sz w:val="28"/>
          <w:szCs w:val="28"/>
        </w:rPr>
        <w:tab/>
      </w:r>
      <w:r w:rsidRPr="0084444C">
        <w:rPr>
          <w:rFonts w:ascii="Times New Roman" w:hAnsi="Times New Roman" w:cs="Times New Roman"/>
          <w:b/>
          <w:bCs/>
          <w:sz w:val="28"/>
          <w:szCs w:val="28"/>
        </w:rPr>
        <w:t xml:space="preserve">WHEREAS, </w:t>
      </w:r>
      <w:r w:rsidRPr="0084444C">
        <w:rPr>
          <w:rFonts w:ascii="Times New Roman" w:hAnsi="Times New Roman" w:cs="Times New Roman"/>
          <w:sz w:val="28"/>
          <w:szCs w:val="28"/>
        </w:rPr>
        <w:t>pursuant to Section 1202(8) of the Borough Code, the Borough is empowered to provide for the collection of garbage and other refuse material within the Borough, and it impose and collect reasonable fees therefor;  has determined the need to revise its Solid Waste Collection and Disposal Ordinance.</w:t>
      </w:r>
    </w:p>
    <w:p w14:paraId="33A38756" w14:textId="3B43B427" w:rsidR="0084444C" w:rsidRPr="0084444C" w:rsidRDefault="0084444C" w:rsidP="0084444C">
      <w:pPr>
        <w:rPr>
          <w:rFonts w:ascii="Times New Roman" w:hAnsi="Times New Roman" w:cs="Times New Roman"/>
          <w:sz w:val="28"/>
          <w:szCs w:val="28"/>
        </w:rPr>
      </w:pPr>
      <w:r>
        <w:rPr>
          <w:rFonts w:ascii="Times New Roman" w:hAnsi="Times New Roman" w:cs="Times New Roman"/>
          <w:b/>
          <w:bCs/>
          <w:sz w:val="28"/>
          <w:szCs w:val="28"/>
        </w:rPr>
        <w:tab/>
      </w:r>
      <w:r w:rsidRPr="0084444C">
        <w:rPr>
          <w:rFonts w:ascii="Times New Roman" w:hAnsi="Times New Roman" w:cs="Times New Roman"/>
          <w:b/>
          <w:bCs/>
          <w:sz w:val="28"/>
          <w:szCs w:val="28"/>
        </w:rPr>
        <w:t xml:space="preserve">NOW THEREFORE, BE IT AND IT IS HEREBY ORDAINED AND ENACTED, </w:t>
      </w:r>
      <w:r w:rsidRPr="0084444C">
        <w:rPr>
          <w:rFonts w:ascii="Times New Roman" w:hAnsi="Times New Roman" w:cs="Times New Roman"/>
          <w:sz w:val="28"/>
          <w:szCs w:val="28"/>
        </w:rPr>
        <w:t>by the Council of the Borough of North Catasauqua, County of Northampton, Commonwealth of Pennsylvania</w:t>
      </w:r>
      <w:r w:rsidR="00211A32">
        <w:rPr>
          <w:rFonts w:ascii="Times New Roman" w:hAnsi="Times New Roman" w:cs="Times New Roman"/>
          <w:sz w:val="28"/>
          <w:szCs w:val="28"/>
        </w:rPr>
        <w:t>, that Ordinance #367 shall be amended as follows</w:t>
      </w:r>
      <w:r w:rsidRPr="0084444C">
        <w:rPr>
          <w:rFonts w:ascii="Times New Roman" w:hAnsi="Times New Roman" w:cs="Times New Roman"/>
          <w:sz w:val="28"/>
          <w:szCs w:val="28"/>
        </w:rPr>
        <w:t>:</w:t>
      </w:r>
    </w:p>
    <w:p w14:paraId="4550D63F"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u w:val="single"/>
        </w:rPr>
        <w:t>§101.  Definitions.</w:t>
      </w:r>
    </w:p>
    <w:p w14:paraId="08657A35"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ASHES – Means the residue from the burning of wood, coal, coke or other combustible materials.</w:t>
      </w:r>
    </w:p>
    <w:p w14:paraId="0BEFE7E7"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COMMERCIAL UNIT – Means any business or industrial establishment which is not included under the definition of "residential unit".</w:t>
      </w:r>
    </w:p>
    <w:p w14:paraId="54EF5ABF"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 xml:space="preserve">GARBAGE - When used in this Chapter, is declared to be what is commonly known as household waste, including any </w:t>
      </w:r>
      <w:r w:rsidRPr="0084444C">
        <w:rPr>
          <w:rFonts w:ascii="Times New Roman" w:hAnsi="Times New Roman" w:cs="Times New Roman"/>
          <w:bCs/>
          <w:sz w:val="28"/>
          <w:szCs w:val="28"/>
        </w:rPr>
        <w:t xml:space="preserve"> </w:t>
      </w:r>
      <w:r w:rsidRPr="0084444C">
        <w:rPr>
          <w:rFonts w:ascii="Times New Roman" w:hAnsi="Times New Roman" w:cs="Times New Roman"/>
          <w:sz w:val="28"/>
          <w:szCs w:val="28"/>
        </w:rPr>
        <w:t xml:space="preserve">means the animal, fruit and vegetable waste resulting from the handling, preparation, cooking and consumption of foods and the residue from the fruit trees located on the premises. It shall not include </w:t>
      </w:r>
      <w:r w:rsidRPr="0084444C">
        <w:rPr>
          <w:rFonts w:ascii="Times New Roman" w:hAnsi="Times New Roman" w:cs="Times New Roman"/>
          <w:sz w:val="28"/>
          <w:szCs w:val="28"/>
        </w:rPr>
        <w:lastRenderedPageBreak/>
        <w:t>food-processing wastes from industries such as canneries or packing plants nor large quantities of condemned food products.</w:t>
      </w:r>
    </w:p>
    <w:p w14:paraId="2BEC6836"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HAZARDOUS WASTE – Means any solid waste which is within the definition of “Hazardous Waste” set forth in Section 103 of the Solid Waste Management Act, Act of July 2, 1980, P.L. 380, No. 97.</w:t>
      </w:r>
    </w:p>
    <w:p w14:paraId="2736B999"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MUNICIPAL WASTE – Means garbage, refuse, industrial lunchroom or office waste and other material including solid, liquid, semi-solid or contained gaseous material resulting from operation of residential, municipal, commercial or institutional establishments and from community activities and any sludge not meeting the definition of residual or hazardous waste from a municipal, commercial or institutional water supply treatment plant, wastewater treatment plan, or air pollution control facility.</w:t>
      </w:r>
    </w:p>
    <w:p w14:paraId="79BA8060"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OWNER – Means the person or persons of record as owners of a property located in the Borough of North Catasauqua.</w:t>
      </w:r>
    </w:p>
    <w:p w14:paraId="5EBFE1E2" w14:textId="05F96528"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PERSON – Means a natural person, firm, co-partnership, association, school, church, institution, corporation or other lawful entity.</w:t>
      </w:r>
    </w:p>
    <w:p w14:paraId="568579D1" w14:textId="4BAA7464"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RECYCLABLES – Means all glass, aluminum, bottles and cans, cardboard (cut into 2’x2’ sections and bundled), plastics (numbers one (1) through seven (7), newspaper, magazine, junk mail, all food material boxes and any other materials which may be designated from time to time by the Borough of North Catasauqua.</w:t>
      </w:r>
    </w:p>
    <w:p w14:paraId="6202BA14" w14:textId="1DA969AF"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REFUSE – Means garbage, ashes, rubbish and riffraff as herein defined.</w:t>
      </w:r>
    </w:p>
    <w:p w14:paraId="6C614EED"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RESIDENT – Means any Person residing in the Borough.</w:t>
      </w:r>
    </w:p>
    <w:p w14:paraId="509A2A4D" w14:textId="7CACA0CD" w:rsidR="0084444C" w:rsidRPr="0084444C" w:rsidRDefault="0084444C" w:rsidP="0084444C">
      <w:pPr>
        <w:rPr>
          <w:rFonts w:ascii="Times New Roman" w:hAnsi="Times New Roman" w:cs="Times New Roman"/>
          <w:sz w:val="28"/>
          <w:szCs w:val="28"/>
        </w:rPr>
      </w:pPr>
      <w:r>
        <w:rPr>
          <w:rFonts w:ascii="Times New Roman" w:hAnsi="Times New Roman" w:cs="Times New Roman"/>
          <w:sz w:val="28"/>
          <w:szCs w:val="28"/>
        </w:rPr>
        <w:t>R</w:t>
      </w:r>
      <w:r w:rsidRPr="0084444C">
        <w:rPr>
          <w:rFonts w:ascii="Times New Roman" w:hAnsi="Times New Roman" w:cs="Times New Roman"/>
          <w:sz w:val="28"/>
          <w:szCs w:val="28"/>
        </w:rPr>
        <w:t>ESIDENTIAL UNIT – Means any single-family, double-family or apartment dwelling, buildings owned by the Borough, convents, churches, banks, business and professional offices, barber shops, beauty salons and newspaper and magazine shops.</w:t>
      </w:r>
    </w:p>
    <w:p w14:paraId="0461D03C"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 xml:space="preserve">RIFFRAFF – Means all waste material other than ashes or garbage which can be collected in a forty-five (45) gallon container. Examples include, but are not limited to: furniture, tanks, tubs, stoves, large dead animals, tree trimmings, refrigerators, tires, mattresses, lawn mowers, etc. Heavy items must be dismantled by the Owner such that any given item or component to be lifted by the contractor will not exceed 150 pounds. The Contractor shall be responsible for the collection </w:t>
      </w:r>
      <w:r w:rsidRPr="0084444C">
        <w:rPr>
          <w:rFonts w:ascii="Times New Roman" w:hAnsi="Times New Roman" w:cs="Times New Roman"/>
          <w:sz w:val="28"/>
          <w:szCs w:val="28"/>
        </w:rPr>
        <w:lastRenderedPageBreak/>
        <w:t>of riffraff items from residential units, at no additional cost, once-a-month, on a day to be chosen by Borough Council.</w:t>
      </w:r>
    </w:p>
    <w:p w14:paraId="01FCA7B5"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RUBBISH – Means all waste material other than Ashes or Garbage which can be collected in a forty-five (45) gallon container such as paper, rags, street sweepings, small dead animals, excelsior, straw, boxes, old clothes and shoes, leather scraps, pieces of carpet, grass, leaves, twigs, branches, hedge trimmings, cloth, glass, China, wood, sand, brick, tile, etc.</w:t>
      </w:r>
    </w:p>
    <w:p w14:paraId="1377D8DE"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WHITE GOODS – Means large electrical goods used domestically such as refrigerators and washing machines.</w:t>
      </w:r>
    </w:p>
    <w:p w14:paraId="39C925ED"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u w:val="single"/>
        </w:rPr>
        <w:t>§102.  Residential Unit Collection</w:t>
      </w:r>
    </w:p>
    <w:p w14:paraId="230C27A8" w14:textId="77777777" w:rsidR="0084444C" w:rsidRPr="0084444C" w:rsidRDefault="0084444C" w:rsidP="0084444C">
      <w:pPr>
        <w:numPr>
          <w:ilvl w:val="0"/>
          <w:numId w:val="3"/>
        </w:numPr>
        <w:rPr>
          <w:rFonts w:ascii="Times New Roman" w:hAnsi="Times New Roman" w:cs="Times New Roman"/>
          <w:sz w:val="28"/>
          <w:szCs w:val="28"/>
        </w:rPr>
      </w:pPr>
      <w:r w:rsidRPr="0084444C">
        <w:rPr>
          <w:rFonts w:ascii="Times New Roman" w:hAnsi="Times New Roman" w:cs="Times New Roman"/>
          <w:sz w:val="28"/>
          <w:szCs w:val="28"/>
        </w:rPr>
        <w:t>All municipal waste and recyclables accumulated by residential units in the Borough of North Catasauqua shall be collected, conveyed, and disposed of by a hauler designated by the Borough of North Catasauqua in accordance with the regulations of this Part and any other applicable regulations of the Borough.</w:t>
      </w:r>
    </w:p>
    <w:p w14:paraId="2F2D383E" w14:textId="77777777" w:rsidR="0084444C" w:rsidRPr="0084444C" w:rsidRDefault="0084444C" w:rsidP="0084444C">
      <w:pPr>
        <w:numPr>
          <w:ilvl w:val="0"/>
          <w:numId w:val="3"/>
        </w:numPr>
        <w:rPr>
          <w:rFonts w:ascii="Times New Roman" w:hAnsi="Times New Roman" w:cs="Times New Roman"/>
          <w:sz w:val="28"/>
          <w:szCs w:val="28"/>
        </w:rPr>
      </w:pPr>
      <w:r w:rsidRPr="0084444C">
        <w:rPr>
          <w:rFonts w:ascii="Times New Roman" w:hAnsi="Times New Roman" w:cs="Times New Roman"/>
          <w:sz w:val="28"/>
          <w:szCs w:val="28"/>
        </w:rPr>
        <w:t>Christmas trees shall be included as part of the annual service of the Borough, but can only be collected as provided by the Borough.</w:t>
      </w:r>
    </w:p>
    <w:p w14:paraId="6E62A3F5" w14:textId="77777777" w:rsidR="0084444C" w:rsidRPr="0084444C" w:rsidRDefault="0084444C" w:rsidP="0084444C">
      <w:pPr>
        <w:numPr>
          <w:ilvl w:val="0"/>
          <w:numId w:val="3"/>
        </w:numPr>
        <w:rPr>
          <w:rFonts w:ascii="Times New Roman" w:hAnsi="Times New Roman" w:cs="Times New Roman"/>
          <w:sz w:val="28"/>
          <w:szCs w:val="28"/>
        </w:rPr>
      </w:pPr>
      <w:r w:rsidRPr="0084444C">
        <w:rPr>
          <w:rFonts w:ascii="Times New Roman" w:hAnsi="Times New Roman" w:cs="Times New Roman"/>
          <w:sz w:val="28"/>
          <w:szCs w:val="28"/>
        </w:rPr>
        <w:t>The cost for the residential collection service as defined under this Part and as fixed from time to time by the Council of the Borough of North Catasauqua shall be borne and paid for by the owner of the premises from which the garbage, rubbish and ashes is collected.</w:t>
      </w:r>
    </w:p>
    <w:p w14:paraId="763FCE35" w14:textId="77777777" w:rsidR="0084444C" w:rsidRPr="0084444C" w:rsidRDefault="0084444C" w:rsidP="0084444C">
      <w:pPr>
        <w:numPr>
          <w:ilvl w:val="0"/>
          <w:numId w:val="3"/>
        </w:numPr>
        <w:rPr>
          <w:rFonts w:ascii="Times New Roman" w:hAnsi="Times New Roman" w:cs="Times New Roman"/>
          <w:sz w:val="28"/>
          <w:szCs w:val="28"/>
        </w:rPr>
      </w:pPr>
      <w:r w:rsidRPr="0084444C">
        <w:rPr>
          <w:rFonts w:ascii="Times New Roman" w:hAnsi="Times New Roman" w:cs="Times New Roman"/>
          <w:sz w:val="28"/>
          <w:szCs w:val="28"/>
        </w:rPr>
        <w:t>The collection and disposal of municipal waste and recyclables in the Borough of North Catasauqua shall be under the supervision of Borough Council or their designee. Council shall have authority to determine and make regulations concerning collection schedules,  collection, type and location of waste containers, and such other matters pertaining to collection and disposal of municipal waste and recyclables as it may deem advisable, and to change and modify the same after notice as required by law.</w:t>
      </w:r>
    </w:p>
    <w:p w14:paraId="3175536C" w14:textId="77777777" w:rsidR="0084444C" w:rsidRPr="0084444C" w:rsidRDefault="0084444C" w:rsidP="0084444C">
      <w:pPr>
        <w:numPr>
          <w:ilvl w:val="0"/>
          <w:numId w:val="3"/>
        </w:numPr>
        <w:rPr>
          <w:rFonts w:ascii="Times New Roman" w:hAnsi="Times New Roman" w:cs="Times New Roman"/>
          <w:sz w:val="28"/>
          <w:szCs w:val="28"/>
        </w:rPr>
      </w:pPr>
      <w:r w:rsidRPr="0084444C">
        <w:rPr>
          <w:rFonts w:ascii="Times New Roman" w:hAnsi="Times New Roman" w:cs="Times New Roman"/>
          <w:sz w:val="28"/>
          <w:szCs w:val="28"/>
        </w:rPr>
        <w:t xml:space="preserve">Borough Council shall, pursuant to its authority to do so, set schedules for the collection of  the collection of residential refuse in the various categories and sections of the Borough and shall give public notice thereof. Such schedules shall provide for one (1) </w:t>
      </w:r>
      <w:r w:rsidRPr="0084444C">
        <w:rPr>
          <w:rFonts w:ascii="Times New Roman" w:hAnsi="Times New Roman" w:cs="Times New Roman"/>
          <w:sz w:val="28"/>
          <w:szCs w:val="28"/>
        </w:rPr>
        <w:lastRenderedPageBreak/>
        <w:t>collection for each and every week throughout the year.  No collections shall  be made on Saturdays or Sundays, OR on the following holidays: New Year's Day, Good Friday,  Memorial  Day, Independence Day, Labor Day, Veterans’ Day (observed), Day), Thanksgiving  Day, the Friday  following  Thanksgiving,  and  Christmas Day.</w:t>
      </w:r>
    </w:p>
    <w:p w14:paraId="24B03691" w14:textId="77777777" w:rsidR="0084444C" w:rsidRPr="0084444C" w:rsidRDefault="0084444C" w:rsidP="0084444C">
      <w:pPr>
        <w:numPr>
          <w:ilvl w:val="0"/>
          <w:numId w:val="3"/>
        </w:numPr>
        <w:rPr>
          <w:rFonts w:ascii="Times New Roman" w:hAnsi="Times New Roman" w:cs="Times New Roman"/>
          <w:sz w:val="28"/>
          <w:szCs w:val="28"/>
        </w:rPr>
      </w:pPr>
      <w:r w:rsidRPr="0084444C">
        <w:rPr>
          <w:rFonts w:ascii="Times New Roman" w:hAnsi="Times New Roman" w:cs="Times New Roman"/>
          <w:sz w:val="28"/>
          <w:szCs w:val="28"/>
        </w:rPr>
        <w:t>If any municipal waste and/or recyclables are placed on the streets for collection other than according to the requirements of this Part, Borough  Council  may  provide for the collection of same at the expense of the owner, the amount to be determined by Borough Council,  including employee overtime pay.</w:t>
      </w:r>
    </w:p>
    <w:p w14:paraId="46EC9A21" w14:textId="77777777" w:rsidR="0084444C" w:rsidRPr="0084444C" w:rsidRDefault="0084444C" w:rsidP="0084444C">
      <w:pPr>
        <w:numPr>
          <w:ilvl w:val="0"/>
          <w:numId w:val="3"/>
        </w:numPr>
        <w:rPr>
          <w:rFonts w:ascii="Times New Roman" w:hAnsi="Times New Roman" w:cs="Times New Roman"/>
          <w:sz w:val="28"/>
          <w:szCs w:val="28"/>
        </w:rPr>
      </w:pPr>
      <w:r w:rsidRPr="0084444C">
        <w:rPr>
          <w:rFonts w:ascii="Times New Roman" w:hAnsi="Times New Roman" w:cs="Times New Roman"/>
          <w:sz w:val="28"/>
          <w:szCs w:val="28"/>
        </w:rPr>
        <w:t>All persons owning and/or occupying residential units within the Borough of North Catasauqua shall dispose of all municipal waste, recyclables, and Christmas trees by the collection service as designated by  the Borough  and  no such  person or persons shall transport  or dispose of any refuse by any means not approved by this Part. Any apartment complex consisting of more than eight (8) units may be exempted upon application to and approval by Borough Council.</w:t>
      </w:r>
    </w:p>
    <w:p w14:paraId="5664D4E5" w14:textId="77777777" w:rsidR="0084444C" w:rsidRPr="0084444C" w:rsidRDefault="0084444C" w:rsidP="0084444C">
      <w:pPr>
        <w:numPr>
          <w:ilvl w:val="0"/>
          <w:numId w:val="3"/>
        </w:numPr>
        <w:rPr>
          <w:rFonts w:ascii="Times New Roman" w:hAnsi="Times New Roman" w:cs="Times New Roman"/>
          <w:sz w:val="28"/>
          <w:szCs w:val="28"/>
        </w:rPr>
      </w:pPr>
      <w:r w:rsidRPr="0084444C">
        <w:rPr>
          <w:rFonts w:ascii="Times New Roman" w:hAnsi="Times New Roman" w:cs="Times New Roman"/>
          <w:sz w:val="28"/>
          <w:szCs w:val="28"/>
        </w:rPr>
        <w:t>No municipal waste and recyclables may be set out more than twenty-four (24) hours prior to scheduled pickup.</w:t>
      </w:r>
    </w:p>
    <w:p w14:paraId="70C1EF3A" w14:textId="2D2794D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u w:val="single"/>
        </w:rPr>
        <w:t>§103.   Contai</w:t>
      </w:r>
      <w:r>
        <w:rPr>
          <w:rFonts w:ascii="Times New Roman" w:hAnsi="Times New Roman" w:cs="Times New Roman"/>
          <w:sz w:val="28"/>
          <w:szCs w:val="28"/>
          <w:u w:val="single"/>
        </w:rPr>
        <w:t>n</w:t>
      </w:r>
      <w:r w:rsidRPr="0084444C">
        <w:rPr>
          <w:rFonts w:ascii="Times New Roman" w:hAnsi="Times New Roman" w:cs="Times New Roman"/>
          <w:sz w:val="28"/>
          <w:szCs w:val="28"/>
          <w:u w:val="single"/>
        </w:rPr>
        <w:t>ers, Packaging,  Etc.</w:t>
      </w:r>
    </w:p>
    <w:p w14:paraId="2DF3E5D6" w14:textId="078A6107" w:rsidR="0084444C" w:rsidRPr="0084444C" w:rsidRDefault="0084444C" w:rsidP="0084444C">
      <w:pPr>
        <w:rPr>
          <w:rFonts w:ascii="Times New Roman" w:hAnsi="Times New Roman" w:cs="Times New Roman"/>
          <w:sz w:val="28"/>
          <w:szCs w:val="28"/>
        </w:rPr>
      </w:pPr>
      <w:r>
        <w:rPr>
          <w:rFonts w:ascii="Times New Roman" w:hAnsi="Times New Roman" w:cs="Times New Roman"/>
          <w:sz w:val="28"/>
          <w:szCs w:val="28"/>
        </w:rPr>
        <w:t>A</w:t>
      </w:r>
      <w:r w:rsidRPr="0084444C">
        <w:rPr>
          <w:rFonts w:ascii="Times New Roman" w:hAnsi="Times New Roman" w:cs="Times New Roman"/>
          <w:sz w:val="28"/>
          <w:szCs w:val="28"/>
        </w:rPr>
        <w:t>ll household</w:t>
      </w:r>
      <w:r w:rsidR="00211A32">
        <w:rPr>
          <w:rFonts w:ascii="Times New Roman" w:hAnsi="Times New Roman" w:cs="Times New Roman"/>
          <w:sz w:val="28"/>
          <w:szCs w:val="28"/>
        </w:rPr>
        <w:t>s</w:t>
      </w:r>
      <w:r w:rsidRPr="0084444C">
        <w:rPr>
          <w:rFonts w:ascii="Times New Roman" w:hAnsi="Times New Roman" w:cs="Times New Roman"/>
          <w:sz w:val="28"/>
          <w:szCs w:val="28"/>
        </w:rPr>
        <w:t xml:space="preserve"> shall provide individual containers of not less than five (5) gallons, nor more than forty-five (45) gallons capacity, which containers shall be of metal or plastic with tightly fitting covers, shall be windproof, shall be equipped with handles and shall be designed to be carried by one (1) individual; and that the occupants and proprietors of the places where ashes, refuse and rubbish are accumulated shall provide a sufficient number of containers so that the aggregate capacity shall be sufficient for normal needs between the intervals of collection. Provided, however, that the total loaded weight of any such container shall be not more than fifty (50) pounds, and further that it shall be the responsibility of each and every householder to maintain said containers in proper condition for the storage of said materials therein and the handling thereof by the employees of the contractor.  All municipal waste for collection under this Ordinance shall be bagged. </w:t>
      </w:r>
    </w:p>
    <w:p w14:paraId="24A9F485" w14:textId="62FCFD61" w:rsidR="0084444C" w:rsidRPr="0084444C" w:rsidRDefault="0084444C" w:rsidP="0084444C">
      <w:pPr>
        <w:rPr>
          <w:rFonts w:ascii="Times New Roman" w:hAnsi="Times New Roman" w:cs="Times New Roman"/>
          <w:sz w:val="28"/>
          <w:szCs w:val="28"/>
          <w:u w:val="thick"/>
        </w:rPr>
      </w:pPr>
      <w:r w:rsidRPr="0084444C">
        <w:rPr>
          <w:rFonts w:ascii="Times New Roman" w:hAnsi="Times New Roman" w:cs="Times New Roman"/>
          <w:sz w:val="28"/>
          <w:szCs w:val="28"/>
          <w:u w:val="thick"/>
        </w:rPr>
        <w:lastRenderedPageBreak/>
        <w:t xml:space="preserve">§104. Accumulation and Disposal of </w:t>
      </w:r>
      <w:r w:rsidR="00211A32">
        <w:rPr>
          <w:rFonts w:ascii="Times New Roman" w:hAnsi="Times New Roman" w:cs="Times New Roman"/>
          <w:sz w:val="28"/>
          <w:szCs w:val="28"/>
          <w:u w:val="thick"/>
        </w:rPr>
        <w:t>Municipal</w:t>
      </w:r>
      <w:r w:rsidRPr="0084444C">
        <w:rPr>
          <w:rFonts w:ascii="Times New Roman" w:hAnsi="Times New Roman" w:cs="Times New Roman"/>
          <w:sz w:val="28"/>
          <w:szCs w:val="28"/>
          <w:u w:val="thick"/>
        </w:rPr>
        <w:t xml:space="preserve"> Waste </w:t>
      </w:r>
      <w:r w:rsidR="00211A32">
        <w:rPr>
          <w:rFonts w:ascii="Times New Roman" w:hAnsi="Times New Roman" w:cs="Times New Roman"/>
          <w:sz w:val="28"/>
          <w:szCs w:val="28"/>
          <w:u w:val="thick"/>
        </w:rPr>
        <w:t xml:space="preserve">and Recyclables </w:t>
      </w:r>
      <w:r w:rsidRPr="0084444C">
        <w:rPr>
          <w:rFonts w:ascii="Times New Roman" w:hAnsi="Times New Roman" w:cs="Times New Roman"/>
          <w:sz w:val="28"/>
          <w:szCs w:val="28"/>
          <w:u w:val="thick"/>
        </w:rPr>
        <w:t>Within the Borough Restricted.</w:t>
      </w:r>
    </w:p>
    <w:p w14:paraId="1DE7A9C2" w14:textId="12115BBE"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 xml:space="preserve">It shall be unlawful for any person as defined herein to burn, bury or otherwise dispose of </w:t>
      </w:r>
      <w:r w:rsidR="00211A32">
        <w:rPr>
          <w:rFonts w:ascii="Times New Roman" w:hAnsi="Times New Roman" w:cs="Times New Roman"/>
          <w:sz w:val="28"/>
          <w:szCs w:val="28"/>
        </w:rPr>
        <w:t>municipal</w:t>
      </w:r>
      <w:r w:rsidRPr="0084444C">
        <w:rPr>
          <w:rFonts w:ascii="Times New Roman" w:hAnsi="Times New Roman" w:cs="Times New Roman"/>
          <w:sz w:val="28"/>
          <w:szCs w:val="28"/>
        </w:rPr>
        <w:t xml:space="preserve"> waste and recyclables within the limits of the Borough except as herein  provided. Nor shall municipal waste and recyclables be  permitted  to  accumulate  on any private property, but shall be disposed of through municipal or private  collection  as may be applicable hereunder at  such  intervals and in such manner as not to be a menace or nuisance to public health,  sanitation, cleanliness, or safety; provided that nothing in this Section shall be  construed to prevent the use of clean ashes for fill in such places where ashes are a suitable  material, such that the use shall not be a detriment to public health,  sanitation, cleanliness, or safety, and where this use of clean ashes for fill is duly authorized by the owner of the property.</w:t>
      </w:r>
    </w:p>
    <w:p w14:paraId="45EFD821" w14:textId="7CE35B31"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u w:val="thick"/>
        </w:rPr>
        <w:t>§105.   Residential  Fees. Penalties and Delinquen</w:t>
      </w:r>
      <w:r w:rsidR="00211A32">
        <w:rPr>
          <w:rFonts w:ascii="Times New Roman" w:hAnsi="Times New Roman" w:cs="Times New Roman"/>
          <w:sz w:val="28"/>
          <w:szCs w:val="28"/>
          <w:u w:val="thick"/>
        </w:rPr>
        <w:t>cies</w:t>
      </w:r>
      <w:r w:rsidRPr="0084444C">
        <w:rPr>
          <w:rFonts w:ascii="Times New Roman" w:hAnsi="Times New Roman" w:cs="Times New Roman"/>
          <w:sz w:val="28"/>
          <w:szCs w:val="28"/>
          <w:u w:val="thick"/>
        </w:rPr>
        <w:t>.</w:t>
      </w:r>
    </w:p>
    <w:p w14:paraId="3696E452" w14:textId="51EEBEBB" w:rsidR="0084444C" w:rsidRPr="0084444C" w:rsidRDefault="0084444C" w:rsidP="0084444C">
      <w:pPr>
        <w:numPr>
          <w:ilvl w:val="1"/>
          <w:numId w:val="2"/>
        </w:numPr>
        <w:rPr>
          <w:rFonts w:ascii="Times New Roman" w:hAnsi="Times New Roman" w:cs="Times New Roman"/>
          <w:sz w:val="28"/>
          <w:szCs w:val="28"/>
        </w:rPr>
      </w:pPr>
      <w:r w:rsidRPr="0084444C">
        <w:rPr>
          <w:rFonts w:ascii="Times New Roman" w:hAnsi="Times New Roman" w:cs="Times New Roman"/>
          <w:sz w:val="28"/>
          <w:szCs w:val="28"/>
        </w:rPr>
        <w:t>The fees for the residential collection and disposal service shall be determined by Resolution of Borough Council.</w:t>
      </w:r>
    </w:p>
    <w:p w14:paraId="0C0C5B43" w14:textId="77777777" w:rsidR="0084444C" w:rsidRPr="0084444C" w:rsidRDefault="0084444C" w:rsidP="0084444C">
      <w:pPr>
        <w:numPr>
          <w:ilvl w:val="1"/>
          <w:numId w:val="2"/>
        </w:numPr>
        <w:rPr>
          <w:rFonts w:ascii="Times New Roman" w:hAnsi="Times New Roman" w:cs="Times New Roman"/>
          <w:sz w:val="28"/>
          <w:szCs w:val="28"/>
        </w:rPr>
      </w:pPr>
      <w:r w:rsidRPr="0084444C">
        <w:rPr>
          <w:rFonts w:ascii="Times New Roman" w:hAnsi="Times New Roman" w:cs="Times New Roman"/>
          <w:sz w:val="28"/>
          <w:szCs w:val="28"/>
        </w:rPr>
        <w:t>All  bills  for  the  residential  collection  and  disposal service shall be rendered annually to the owner of each property based on the number of residential units in or on the said property and the bill shall thereupon be immediately due and payable. All bills shall be payable at the place designated on the bills rendered for same. All accounts shall be  considered  delinquent if not paid within ninety (90) days after the date of the bill and accounts which are not paid within ninety (90) days after the date of the bill shall be subject to interest of ten percent (10%) and a penalty of five percent (5%) per month on any amount outstanding after ninety (90) days from the date due. Borough Council shall designate an individual to collect payments due and owing, and if an account is not paid within ninety (90) days, said individual shall refer the account to the Borough Solicitor with instructions to proceed for the collection of such unpaid charges, together with all interest and penalties thereon, plus attorney fees, by an action in assumpsit or, at the election of the Borough, in any other  manner provided by law for the collection of a municipal claim.</w:t>
      </w:r>
    </w:p>
    <w:p w14:paraId="5115C133" w14:textId="77777777" w:rsidR="0084444C" w:rsidRPr="0084444C" w:rsidRDefault="0084444C" w:rsidP="0084444C">
      <w:pPr>
        <w:rPr>
          <w:rFonts w:ascii="Times New Roman" w:hAnsi="Times New Roman" w:cs="Times New Roman"/>
          <w:sz w:val="28"/>
          <w:szCs w:val="28"/>
        </w:rPr>
      </w:pPr>
    </w:p>
    <w:p w14:paraId="4AA1B3A5"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u w:val="single"/>
        </w:rPr>
        <w:lastRenderedPageBreak/>
        <w:t>§106.   Commercial  Unit Collection.</w:t>
      </w:r>
    </w:p>
    <w:p w14:paraId="10ABF442"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All commercial units shall have the authority to employ any refuse contractor to collect their refuse, provided that the contractor complies with all of the Sections of this Part and other applicable regulations of the Commonwealth and/or Northampton County.</w:t>
      </w:r>
    </w:p>
    <w:p w14:paraId="62178BFE" w14:textId="77777777" w:rsidR="0084444C" w:rsidRPr="0084444C" w:rsidRDefault="0084444C" w:rsidP="0084444C">
      <w:pPr>
        <w:rPr>
          <w:rFonts w:ascii="Times New Roman" w:hAnsi="Times New Roman" w:cs="Times New Roman"/>
          <w:sz w:val="28"/>
          <w:szCs w:val="28"/>
          <w:u w:val="single"/>
        </w:rPr>
      </w:pPr>
      <w:r w:rsidRPr="0084444C">
        <w:rPr>
          <w:rFonts w:ascii="Times New Roman" w:hAnsi="Times New Roman" w:cs="Times New Roman"/>
          <w:sz w:val="28"/>
          <w:szCs w:val="28"/>
          <w:u w:val="single"/>
        </w:rPr>
        <w:t>§107.  Prohibited Acts.</w:t>
      </w:r>
    </w:p>
    <w:p w14:paraId="29F0C679"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On and after the date of approval of this Part, pursuant to the authority contained herein:</w:t>
      </w:r>
    </w:p>
    <w:p w14:paraId="7405A109" w14:textId="77777777" w:rsidR="0084444C" w:rsidRPr="0084444C" w:rsidRDefault="0084444C" w:rsidP="0084444C">
      <w:pPr>
        <w:numPr>
          <w:ilvl w:val="2"/>
          <w:numId w:val="2"/>
        </w:numPr>
        <w:rPr>
          <w:rFonts w:ascii="Times New Roman" w:hAnsi="Times New Roman" w:cs="Times New Roman"/>
          <w:sz w:val="28"/>
          <w:szCs w:val="28"/>
        </w:rPr>
      </w:pPr>
      <w:r w:rsidRPr="0084444C">
        <w:rPr>
          <w:rFonts w:ascii="Times New Roman" w:hAnsi="Times New Roman" w:cs="Times New Roman"/>
          <w:sz w:val="28"/>
          <w:szCs w:val="28"/>
        </w:rPr>
        <w:t>It shall be unlawful for any person to collect, convey over any of  the streets or alleys of the Borough of North Catasauqua or dispose of any municipal waste or recyclables accumulated in said Borough in any manner not approved of in this Part or subsequent  regulations.</w:t>
      </w:r>
    </w:p>
    <w:p w14:paraId="16FFCB9C" w14:textId="77777777" w:rsidR="0084444C" w:rsidRPr="0084444C" w:rsidRDefault="0084444C" w:rsidP="0084444C">
      <w:pPr>
        <w:numPr>
          <w:ilvl w:val="2"/>
          <w:numId w:val="2"/>
        </w:numPr>
        <w:rPr>
          <w:rFonts w:ascii="Times New Roman" w:hAnsi="Times New Roman" w:cs="Times New Roman"/>
          <w:sz w:val="28"/>
          <w:szCs w:val="28"/>
        </w:rPr>
      </w:pPr>
      <w:r w:rsidRPr="0084444C">
        <w:rPr>
          <w:rFonts w:ascii="Times New Roman" w:hAnsi="Times New Roman" w:cs="Times New Roman"/>
          <w:sz w:val="28"/>
          <w:szCs w:val="28"/>
        </w:rPr>
        <w:t>It shall be unlawful for any person to place any municipal waste or recyclables in any street, alley or other public place or upon private property, whether owned by such person or not, within the Borough, except in proper receptacles for collection. No person shall throw or deposit any municipal waste or recyclables in any stream or other body of water.</w:t>
      </w:r>
    </w:p>
    <w:p w14:paraId="6E32E487" w14:textId="77777777" w:rsidR="0084444C" w:rsidRPr="0084444C" w:rsidRDefault="0084444C" w:rsidP="0084444C">
      <w:pPr>
        <w:numPr>
          <w:ilvl w:val="2"/>
          <w:numId w:val="2"/>
        </w:numPr>
        <w:rPr>
          <w:rFonts w:ascii="Times New Roman" w:hAnsi="Times New Roman" w:cs="Times New Roman"/>
          <w:sz w:val="28"/>
          <w:szCs w:val="28"/>
        </w:rPr>
      </w:pPr>
      <w:r w:rsidRPr="0084444C">
        <w:rPr>
          <w:rFonts w:ascii="Times New Roman" w:hAnsi="Times New Roman" w:cs="Times New Roman"/>
          <w:sz w:val="28"/>
          <w:szCs w:val="28"/>
        </w:rPr>
        <w:t>It shall be unlawful for any person not a resident of the Borough of North Catasauqua to deposit any municipal waste or recyclables at or near any residential unit for collection and disposal of same.</w:t>
      </w:r>
    </w:p>
    <w:p w14:paraId="31760C79" w14:textId="77777777" w:rsidR="0084444C" w:rsidRPr="0084444C" w:rsidRDefault="0084444C" w:rsidP="0084444C">
      <w:pPr>
        <w:numPr>
          <w:ilvl w:val="2"/>
          <w:numId w:val="2"/>
        </w:numPr>
        <w:rPr>
          <w:rFonts w:ascii="Times New Roman" w:hAnsi="Times New Roman" w:cs="Times New Roman"/>
          <w:sz w:val="28"/>
          <w:szCs w:val="28"/>
        </w:rPr>
      </w:pPr>
      <w:r w:rsidRPr="0084444C">
        <w:rPr>
          <w:rFonts w:ascii="Times New Roman" w:hAnsi="Times New Roman" w:cs="Times New Roman"/>
          <w:sz w:val="28"/>
          <w:szCs w:val="28"/>
        </w:rPr>
        <w:t>It shall be unlawful for any person to allow any accumulation of refuse on any premises in the Borough of North Catasauqua other than for the purpose of collection in  the manner provided by this Part, or by special regulation of Borough Council or its designee, or the Board of Health.  Any unauthorized  accumulation of refuse on any premises is hereby declared to be a nuisance and is prohibited. Failure to remove unauthorized accumulations of refuse within seven (7) days of notice to either the occupant or owner by Borough Council  or  its designee shall be deemed a violation of this Part.</w:t>
      </w:r>
    </w:p>
    <w:p w14:paraId="18C95A7F" w14:textId="77777777" w:rsidR="0084444C" w:rsidRPr="0084444C" w:rsidRDefault="0084444C" w:rsidP="0084444C">
      <w:pPr>
        <w:numPr>
          <w:ilvl w:val="2"/>
          <w:numId w:val="2"/>
        </w:numPr>
        <w:rPr>
          <w:rFonts w:ascii="Times New Roman" w:hAnsi="Times New Roman" w:cs="Times New Roman"/>
          <w:sz w:val="28"/>
          <w:szCs w:val="28"/>
        </w:rPr>
      </w:pPr>
      <w:r w:rsidRPr="0084444C">
        <w:rPr>
          <w:rFonts w:ascii="Times New Roman" w:hAnsi="Times New Roman" w:cs="Times New Roman"/>
          <w:sz w:val="28"/>
          <w:szCs w:val="28"/>
        </w:rPr>
        <w:t xml:space="preserve">It shall be unlawful for any person, other than occupants of the premises on which refuse receptacles are stored, or the collector, to remove the </w:t>
      </w:r>
      <w:r w:rsidRPr="0084444C">
        <w:rPr>
          <w:rFonts w:ascii="Times New Roman" w:hAnsi="Times New Roman" w:cs="Times New Roman"/>
          <w:sz w:val="28"/>
          <w:szCs w:val="28"/>
        </w:rPr>
        <w:lastRenderedPageBreak/>
        <w:t>covers of any of the refuse  receptacles or to remove the refuse stored in such containers.</w:t>
      </w:r>
    </w:p>
    <w:p w14:paraId="7FA17A1F" w14:textId="77777777" w:rsidR="0084444C" w:rsidRPr="0084444C" w:rsidRDefault="0084444C" w:rsidP="0084444C">
      <w:pPr>
        <w:numPr>
          <w:ilvl w:val="2"/>
          <w:numId w:val="2"/>
        </w:numPr>
        <w:rPr>
          <w:rFonts w:ascii="Times New Roman" w:hAnsi="Times New Roman" w:cs="Times New Roman"/>
          <w:sz w:val="28"/>
          <w:szCs w:val="28"/>
        </w:rPr>
      </w:pPr>
      <w:r w:rsidRPr="0084444C">
        <w:rPr>
          <w:rFonts w:ascii="Times New Roman" w:hAnsi="Times New Roman" w:cs="Times New Roman"/>
          <w:sz w:val="28"/>
          <w:szCs w:val="28"/>
        </w:rPr>
        <w:t>It shall be unlawful to place in any containers provided for refuse collection any refuse which is highly flammable or explosive.</w:t>
      </w:r>
    </w:p>
    <w:p w14:paraId="70D6FC1B" w14:textId="77777777" w:rsidR="0084444C" w:rsidRPr="0084444C" w:rsidRDefault="0084444C" w:rsidP="0084444C">
      <w:pPr>
        <w:numPr>
          <w:ilvl w:val="2"/>
          <w:numId w:val="2"/>
        </w:numPr>
        <w:rPr>
          <w:rFonts w:ascii="Times New Roman" w:hAnsi="Times New Roman" w:cs="Times New Roman"/>
          <w:sz w:val="28"/>
          <w:szCs w:val="28"/>
        </w:rPr>
      </w:pPr>
      <w:r w:rsidRPr="0084444C">
        <w:rPr>
          <w:rFonts w:ascii="Times New Roman" w:hAnsi="Times New Roman" w:cs="Times New Roman"/>
          <w:sz w:val="28"/>
          <w:szCs w:val="28"/>
        </w:rPr>
        <w:t>It shall be unlawful to haul refuse over the streets of the Borough of North Catasauqua in any vehicle other than a watertight vehicle provided with a tight cover so as to prevent offensive odors from escaping therefrom and refuse from being blown, dropped or spilled therefrom. No refuse shall be dumped or disposed of within the limits of the Borough of North Catasauqua.</w:t>
      </w:r>
    </w:p>
    <w:p w14:paraId="4D293979"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u w:val="single"/>
        </w:rPr>
        <w:t>§108. Penalties.</w:t>
      </w:r>
    </w:p>
    <w:p w14:paraId="1C4C31D4"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Any person who shall violate any provision of this Part shall, upon conviction thereof, be sentenced to pay a fine not less than Twenty-Five Dollars ($25.00) and not exceeding Six Hundred Dollars ($600.00) plus costs and, in default of payment thereof, shall be subject to imprisonment for a term not to exceed thirty (30) days. Each day that a violation of this Part continues shall constitute a separate offense.</w:t>
      </w:r>
    </w:p>
    <w:p w14:paraId="1B338328"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u w:val="single"/>
        </w:rPr>
        <w:t>§109.  Discounts for Certain Persons.</w:t>
      </w:r>
    </w:p>
    <w:p w14:paraId="56EE2916"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Annual fees for collection and disposal of residential refuse may be discounted in such amounts and for such persons or classes of persons as provided, from time to time, by resolution of Borough Council.</w:t>
      </w:r>
    </w:p>
    <w:p w14:paraId="05E76FB9"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u w:val="single"/>
        </w:rPr>
        <w:t>§110.  Inconsistent Ordinances Repealed.</w:t>
      </w:r>
      <w:r w:rsidRPr="0084444C">
        <w:rPr>
          <w:rFonts w:ascii="Times New Roman" w:hAnsi="Times New Roman" w:cs="Times New Roman"/>
          <w:sz w:val="28"/>
          <w:szCs w:val="28"/>
        </w:rPr>
        <w:t xml:space="preserve"> </w:t>
      </w:r>
    </w:p>
    <w:p w14:paraId="47A483F9"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b/>
        <w:t>All other Ordinances or parts of Ordinances in conflict herewith in whole or in part are hereby repealed, but only to the extent of such conflict. All Ordinances or parts of Ordinances or Resolutions conflicting with any of the provisions of this Ordinance are hereby repealed.</w:t>
      </w:r>
    </w:p>
    <w:p w14:paraId="453905BC"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 xml:space="preserve">§111.  </w:t>
      </w:r>
      <w:r w:rsidRPr="0084444C">
        <w:rPr>
          <w:rFonts w:ascii="Times New Roman" w:hAnsi="Times New Roman" w:cs="Times New Roman"/>
          <w:sz w:val="28"/>
          <w:szCs w:val="28"/>
          <w:u w:val="single"/>
        </w:rPr>
        <w:t>Enactment and Effective Date.</w:t>
      </w:r>
      <w:r w:rsidRPr="0084444C">
        <w:rPr>
          <w:rFonts w:ascii="Times New Roman" w:hAnsi="Times New Roman" w:cs="Times New Roman"/>
          <w:sz w:val="28"/>
          <w:szCs w:val="28"/>
        </w:rPr>
        <w:t xml:space="preserve"> </w:t>
      </w:r>
    </w:p>
    <w:p w14:paraId="3D366CAE"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b/>
        <w:t>This Ordinance shall take effect immediately upon the enactment thereof.</w:t>
      </w:r>
    </w:p>
    <w:p w14:paraId="6BF42B72" w14:textId="4F17FEF3" w:rsid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b/>
      </w:r>
    </w:p>
    <w:p w14:paraId="669C8325" w14:textId="1D601E9A" w:rsidR="0084444C" w:rsidRDefault="0084444C" w:rsidP="0084444C">
      <w:pPr>
        <w:rPr>
          <w:rFonts w:ascii="Times New Roman" w:hAnsi="Times New Roman" w:cs="Times New Roman"/>
          <w:sz w:val="28"/>
          <w:szCs w:val="28"/>
        </w:rPr>
      </w:pPr>
    </w:p>
    <w:p w14:paraId="0B82AC9A" w14:textId="77777777" w:rsidR="0084444C" w:rsidRPr="0084444C" w:rsidRDefault="0084444C" w:rsidP="0084444C">
      <w:pPr>
        <w:rPr>
          <w:rFonts w:ascii="Times New Roman" w:hAnsi="Times New Roman" w:cs="Times New Roman"/>
          <w:sz w:val="28"/>
          <w:szCs w:val="28"/>
        </w:rPr>
      </w:pPr>
    </w:p>
    <w:p w14:paraId="1133A542"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b/>
          <w:sz w:val="28"/>
          <w:szCs w:val="28"/>
        </w:rPr>
        <w:lastRenderedPageBreak/>
        <w:t>DULY ORDAINED AND ENACTED</w:t>
      </w:r>
      <w:r w:rsidRPr="0084444C">
        <w:rPr>
          <w:rFonts w:ascii="Times New Roman" w:hAnsi="Times New Roman" w:cs="Times New Roman"/>
          <w:sz w:val="28"/>
          <w:szCs w:val="28"/>
        </w:rPr>
        <w:t xml:space="preserve"> this ______ day of _____________, 2023, by the Borough Council in lawful session duly assembled.</w:t>
      </w:r>
    </w:p>
    <w:p w14:paraId="05579DBC" w14:textId="77777777" w:rsidR="0084444C" w:rsidRPr="0084444C" w:rsidRDefault="0084444C" w:rsidP="0084444C">
      <w:pPr>
        <w:rPr>
          <w:rFonts w:ascii="Times New Roman" w:hAnsi="Times New Roman" w:cs="Times New Roman"/>
          <w:sz w:val="28"/>
          <w:szCs w:val="28"/>
        </w:rPr>
      </w:pPr>
    </w:p>
    <w:p w14:paraId="0D4AF716" w14:textId="77777777" w:rsidR="0084444C" w:rsidRPr="0084444C" w:rsidRDefault="0084444C" w:rsidP="0084444C">
      <w:pPr>
        <w:rPr>
          <w:rFonts w:ascii="Times New Roman" w:hAnsi="Times New Roman" w:cs="Times New Roman"/>
          <w:sz w:val="28"/>
          <w:szCs w:val="28"/>
        </w:rPr>
      </w:pPr>
    </w:p>
    <w:p w14:paraId="0FF5CCE7"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 xml:space="preserve">ATTEST: </w:t>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t xml:space="preserve"> BOROUGH OF NORTH CATASAUQUA</w:t>
      </w:r>
    </w:p>
    <w:p w14:paraId="63C27F73" w14:textId="77777777" w:rsidR="0084444C" w:rsidRPr="0084444C" w:rsidRDefault="0084444C" w:rsidP="0084444C">
      <w:pPr>
        <w:rPr>
          <w:rFonts w:ascii="Times New Roman" w:hAnsi="Times New Roman" w:cs="Times New Roman"/>
          <w:sz w:val="28"/>
          <w:szCs w:val="28"/>
        </w:rPr>
      </w:pPr>
    </w:p>
    <w:p w14:paraId="37A04E32"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______________________________         By______________________________</w:t>
      </w:r>
    </w:p>
    <w:p w14:paraId="1BE4B1D4"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 xml:space="preserve">    Tasha </w:t>
      </w:r>
      <w:proofErr w:type="spellStart"/>
      <w:r w:rsidRPr="0084444C">
        <w:rPr>
          <w:rFonts w:ascii="Times New Roman" w:hAnsi="Times New Roman" w:cs="Times New Roman"/>
          <w:sz w:val="28"/>
          <w:szCs w:val="28"/>
        </w:rPr>
        <w:t>Jandrisovits</w:t>
      </w:r>
      <w:proofErr w:type="spellEnd"/>
      <w:r w:rsidRPr="0084444C">
        <w:rPr>
          <w:rFonts w:ascii="Times New Roman" w:hAnsi="Times New Roman" w:cs="Times New Roman"/>
          <w:sz w:val="28"/>
          <w:szCs w:val="28"/>
        </w:rPr>
        <w:t>, Secretary</w:t>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t>Peter Paone, President</w:t>
      </w:r>
    </w:p>
    <w:p w14:paraId="2F86C771" w14:textId="77777777" w:rsidR="0084444C" w:rsidRPr="0084444C" w:rsidRDefault="0084444C" w:rsidP="0084444C">
      <w:pPr>
        <w:rPr>
          <w:rFonts w:ascii="Times New Roman" w:hAnsi="Times New Roman" w:cs="Times New Roman"/>
          <w:sz w:val="28"/>
          <w:szCs w:val="28"/>
        </w:rPr>
      </w:pPr>
    </w:p>
    <w:p w14:paraId="609E0115" w14:textId="77777777" w:rsidR="0084444C" w:rsidRPr="0084444C" w:rsidRDefault="0084444C" w:rsidP="0084444C">
      <w:pPr>
        <w:rPr>
          <w:rFonts w:ascii="Times New Roman" w:hAnsi="Times New Roman" w:cs="Times New Roman"/>
          <w:sz w:val="28"/>
          <w:szCs w:val="28"/>
        </w:rPr>
      </w:pPr>
    </w:p>
    <w:p w14:paraId="289C63F6" w14:textId="77777777" w:rsidR="0084444C" w:rsidRPr="0084444C" w:rsidRDefault="0084444C" w:rsidP="0084444C">
      <w:pPr>
        <w:rPr>
          <w:rFonts w:ascii="Times New Roman" w:hAnsi="Times New Roman" w:cs="Times New Roman"/>
          <w:sz w:val="28"/>
          <w:szCs w:val="28"/>
        </w:rPr>
      </w:pPr>
    </w:p>
    <w:p w14:paraId="12B3AC56" w14:textId="77777777" w:rsidR="0084444C" w:rsidRPr="0084444C" w:rsidRDefault="0084444C" w:rsidP="0084444C">
      <w:pPr>
        <w:rPr>
          <w:rFonts w:ascii="Times New Roman" w:hAnsi="Times New Roman" w:cs="Times New Roman"/>
          <w:sz w:val="28"/>
          <w:szCs w:val="28"/>
        </w:rPr>
      </w:pPr>
    </w:p>
    <w:p w14:paraId="11E71C29"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b/>
        <w:t>Approved this ____ day of ________________, 2023.</w:t>
      </w:r>
    </w:p>
    <w:p w14:paraId="6A301E38" w14:textId="77777777" w:rsidR="0084444C" w:rsidRPr="0084444C" w:rsidRDefault="0084444C" w:rsidP="0084444C">
      <w:pPr>
        <w:rPr>
          <w:rFonts w:ascii="Times New Roman" w:hAnsi="Times New Roman" w:cs="Times New Roman"/>
          <w:sz w:val="28"/>
          <w:szCs w:val="28"/>
        </w:rPr>
      </w:pPr>
    </w:p>
    <w:p w14:paraId="53043591" w14:textId="77777777" w:rsidR="0084444C" w:rsidRPr="0084444C" w:rsidRDefault="0084444C" w:rsidP="0084444C">
      <w:pPr>
        <w:rPr>
          <w:rFonts w:ascii="Times New Roman" w:hAnsi="Times New Roman" w:cs="Times New Roman"/>
          <w:sz w:val="28"/>
          <w:szCs w:val="28"/>
        </w:rPr>
      </w:pPr>
    </w:p>
    <w:p w14:paraId="6387D2BE"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t>By______________________________</w:t>
      </w:r>
    </w:p>
    <w:p w14:paraId="6CAC9F68" w14:textId="77777777" w:rsidR="0084444C" w:rsidRPr="0084444C" w:rsidRDefault="0084444C" w:rsidP="0084444C">
      <w:pPr>
        <w:rPr>
          <w:rFonts w:ascii="Times New Roman" w:hAnsi="Times New Roman" w:cs="Times New Roman"/>
          <w:sz w:val="28"/>
          <w:szCs w:val="28"/>
        </w:rPr>
      </w:pP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r>
      <w:r w:rsidRPr="0084444C">
        <w:rPr>
          <w:rFonts w:ascii="Times New Roman" w:hAnsi="Times New Roman" w:cs="Times New Roman"/>
          <w:sz w:val="28"/>
          <w:szCs w:val="28"/>
        </w:rPr>
        <w:tab/>
        <w:t>William J. Molchany, Jr., Mayor</w:t>
      </w:r>
    </w:p>
    <w:p w14:paraId="356C5790" w14:textId="77777777" w:rsidR="0084444C" w:rsidRPr="0084444C" w:rsidRDefault="0084444C" w:rsidP="0084444C"/>
    <w:p w14:paraId="1867EFAE" w14:textId="77777777" w:rsidR="0084444C" w:rsidRPr="0084444C" w:rsidRDefault="0084444C" w:rsidP="0084444C"/>
    <w:p w14:paraId="76606477" w14:textId="77777777" w:rsidR="007F21D6" w:rsidRDefault="007F21D6"/>
    <w:sectPr w:rsidR="007F21D6" w:rsidSect="0084444C">
      <w:headerReference w:type="even" r:id="rId8"/>
      <w:footerReference w:type="default" r:id="rId9"/>
      <w:pgSz w:w="12240" w:h="15840"/>
      <w:pgMar w:top="1440" w:right="1440" w:bottom="1440" w:left="1440" w:header="259"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5313" w14:textId="77777777" w:rsidR="00B31DB6" w:rsidRDefault="00B31DB6" w:rsidP="0084444C">
      <w:pPr>
        <w:spacing w:after="0" w:line="240" w:lineRule="auto"/>
      </w:pPr>
      <w:r>
        <w:separator/>
      </w:r>
    </w:p>
  </w:endnote>
  <w:endnote w:type="continuationSeparator" w:id="0">
    <w:p w14:paraId="05B8538B" w14:textId="77777777" w:rsidR="00B31DB6" w:rsidRDefault="00B31DB6" w:rsidP="0084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4357"/>
      <w:docPartObj>
        <w:docPartGallery w:val="Page Numbers (Bottom of Page)"/>
        <w:docPartUnique/>
      </w:docPartObj>
    </w:sdtPr>
    <w:sdtEndPr>
      <w:rPr>
        <w:rFonts w:ascii="Times New Roman" w:hAnsi="Times New Roman" w:cs="Times New Roman"/>
        <w:noProof/>
        <w:sz w:val="28"/>
        <w:szCs w:val="28"/>
      </w:rPr>
    </w:sdtEndPr>
    <w:sdtContent>
      <w:p w14:paraId="1F07CD47" w14:textId="00A642AF" w:rsidR="0084444C" w:rsidRPr="0084444C" w:rsidRDefault="0084444C">
        <w:pPr>
          <w:pStyle w:val="Footer"/>
          <w:jc w:val="center"/>
          <w:rPr>
            <w:rFonts w:ascii="Times New Roman" w:hAnsi="Times New Roman" w:cs="Times New Roman"/>
            <w:sz w:val="28"/>
            <w:szCs w:val="28"/>
          </w:rPr>
        </w:pPr>
        <w:r w:rsidRPr="0084444C">
          <w:rPr>
            <w:rFonts w:ascii="Times New Roman" w:hAnsi="Times New Roman" w:cs="Times New Roman"/>
            <w:sz w:val="28"/>
            <w:szCs w:val="28"/>
          </w:rPr>
          <w:fldChar w:fldCharType="begin"/>
        </w:r>
        <w:r w:rsidRPr="0084444C">
          <w:rPr>
            <w:rFonts w:ascii="Times New Roman" w:hAnsi="Times New Roman" w:cs="Times New Roman"/>
            <w:sz w:val="28"/>
            <w:szCs w:val="28"/>
          </w:rPr>
          <w:instrText xml:space="preserve"> PAGE   \* MERGEFORMAT </w:instrText>
        </w:r>
        <w:r w:rsidRPr="0084444C">
          <w:rPr>
            <w:rFonts w:ascii="Times New Roman" w:hAnsi="Times New Roman" w:cs="Times New Roman"/>
            <w:sz w:val="28"/>
            <w:szCs w:val="28"/>
          </w:rPr>
          <w:fldChar w:fldCharType="separate"/>
        </w:r>
        <w:r w:rsidRPr="0084444C">
          <w:rPr>
            <w:rFonts w:ascii="Times New Roman" w:hAnsi="Times New Roman" w:cs="Times New Roman"/>
            <w:noProof/>
            <w:sz w:val="28"/>
            <w:szCs w:val="28"/>
          </w:rPr>
          <w:t>2</w:t>
        </w:r>
        <w:r w:rsidRPr="0084444C">
          <w:rPr>
            <w:rFonts w:ascii="Times New Roman" w:hAnsi="Times New Roman" w:cs="Times New Roman"/>
            <w:noProof/>
            <w:sz w:val="28"/>
            <w:szCs w:val="28"/>
          </w:rPr>
          <w:fldChar w:fldCharType="end"/>
        </w:r>
      </w:p>
    </w:sdtContent>
  </w:sdt>
  <w:p w14:paraId="3F3F7818" w14:textId="77777777" w:rsidR="0084444C" w:rsidRDefault="0084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851F" w14:textId="77777777" w:rsidR="00B31DB6" w:rsidRDefault="00B31DB6" w:rsidP="0084444C">
      <w:pPr>
        <w:spacing w:after="0" w:line="240" w:lineRule="auto"/>
      </w:pPr>
      <w:r>
        <w:separator/>
      </w:r>
    </w:p>
  </w:footnote>
  <w:footnote w:type="continuationSeparator" w:id="0">
    <w:p w14:paraId="1FF34A1C" w14:textId="77777777" w:rsidR="00B31DB6" w:rsidRDefault="00B31DB6" w:rsidP="0084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9ACF" w14:textId="77777777" w:rsidR="00000000"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4D0F"/>
    <w:multiLevelType w:val="hybridMultilevel"/>
    <w:tmpl w:val="F4B2D7C8"/>
    <w:lvl w:ilvl="0" w:tplc="D14C02D6">
      <w:start w:val="50"/>
      <w:numFmt w:val="decimal"/>
      <w:lvlText w:val="(%1)"/>
      <w:lvlJc w:val="left"/>
      <w:pPr>
        <w:ind w:left="210" w:hanging="508"/>
      </w:pPr>
      <w:rPr>
        <w:rFonts w:ascii="Times New Roman" w:eastAsia="Times New Roman" w:hAnsi="Times New Roman" w:cs="Times New Roman" w:hint="default"/>
        <w:spacing w:val="-30"/>
        <w:w w:val="90"/>
        <w:sz w:val="24"/>
        <w:szCs w:val="24"/>
      </w:rPr>
    </w:lvl>
    <w:lvl w:ilvl="1" w:tplc="0400F308">
      <w:start w:val="1"/>
      <w:numFmt w:val="decimal"/>
      <w:lvlText w:val="%2."/>
      <w:lvlJc w:val="left"/>
      <w:pPr>
        <w:ind w:left="984" w:hanging="733"/>
      </w:pPr>
      <w:rPr>
        <w:rFonts w:ascii="Times New Roman" w:eastAsia="Times New Roman" w:hAnsi="Times New Roman" w:cs="Times New Roman" w:hint="default"/>
        <w:w w:val="103"/>
        <w:sz w:val="23"/>
        <w:szCs w:val="23"/>
      </w:rPr>
    </w:lvl>
    <w:lvl w:ilvl="2" w:tplc="0DCC8B4E">
      <w:start w:val="1"/>
      <w:numFmt w:val="upperLetter"/>
      <w:lvlText w:val="%3."/>
      <w:lvlJc w:val="left"/>
      <w:pPr>
        <w:ind w:left="947" w:hanging="716"/>
      </w:pPr>
      <w:rPr>
        <w:rFonts w:hint="default"/>
        <w:w w:val="106"/>
      </w:rPr>
    </w:lvl>
    <w:lvl w:ilvl="3" w:tplc="D19AA5CA">
      <w:numFmt w:val="bullet"/>
      <w:lvlText w:val="•"/>
      <w:lvlJc w:val="left"/>
      <w:pPr>
        <w:ind w:left="2132" w:hanging="716"/>
      </w:pPr>
      <w:rPr>
        <w:rFonts w:hint="default"/>
      </w:rPr>
    </w:lvl>
    <w:lvl w:ilvl="4" w:tplc="E690E8DC">
      <w:numFmt w:val="bullet"/>
      <w:lvlText w:val="•"/>
      <w:lvlJc w:val="left"/>
      <w:pPr>
        <w:ind w:left="3285" w:hanging="716"/>
      </w:pPr>
      <w:rPr>
        <w:rFonts w:hint="default"/>
      </w:rPr>
    </w:lvl>
    <w:lvl w:ilvl="5" w:tplc="EFA8B882">
      <w:numFmt w:val="bullet"/>
      <w:lvlText w:val="•"/>
      <w:lvlJc w:val="left"/>
      <w:pPr>
        <w:ind w:left="4437" w:hanging="716"/>
      </w:pPr>
      <w:rPr>
        <w:rFonts w:hint="default"/>
      </w:rPr>
    </w:lvl>
    <w:lvl w:ilvl="6" w:tplc="CF1285D6">
      <w:numFmt w:val="bullet"/>
      <w:lvlText w:val="•"/>
      <w:lvlJc w:val="left"/>
      <w:pPr>
        <w:ind w:left="5590" w:hanging="716"/>
      </w:pPr>
      <w:rPr>
        <w:rFonts w:hint="default"/>
      </w:rPr>
    </w:lvl>
    <w:lvl w:ilvl="7" w:tplc="0CF8DC80">
      <w:numFmt w:val="bullet"/>
      <w:lvlText w:val="•"/>
      <w:lvlJc w:val="left"/>
      <w:pPr>
        <w:ind w:left="6742" w:hanging="716"/>
      </w:pPr>
      <w:rPr>
        <w:rFonts w:hint="default"/>
      </w:rPr>
    </w:lvl>
    <w:lvl w:ilvl="8" w:tplc="D26048D8">
      <w:numFmt w:val="bullet"/>
      <w:lvlText w:val="•"/>
      <w:lvlJc w:val="left"/>
      <w:pPr>
        <w:ind w:left="7895" w:hanging="716"/>
      </w:pPr>
      <w:rPr>
        <w:rFonts w:hint="default"/>
      </w:rPr>
    </w:lvl>
  </w:abstractNum>
  <w:abstractNum w:abstractNumId="1" w15:restartNumberingAfterBreak="0">
    <w:nsid w:val="42770874"/>
    <w:multiLevelType w:val="hybridMultilevel"/>
    <w:tmpl w:val="BC6271D8"/>
    <w:lvl w:ilvl="0" w:tplc="8408C484">
      <w:start w:val="6"/>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44BB3"/>
    <w:multiLevelType w:val="hybridMultilevel"/>
    <w:tmpl w:val="B4C8E880"/>
    <w:lvl w:ilvl="0" w:tplc="2A489790">
      <w:start w:val="1"/>
      <w:numFmt w:val="decimal"/>
      <w:lvlText w:val="%1."/>
      <w:lvlJc w:val="left"/>
      <w:pPr>
        <w:ind w:left="1608" w:hanging="739"/>
      </w:pPr>
      <w:rPr>
        <w:rFonts w:ascii="Times New Roman" w:eastAsia="Times New Roman" w:hAnsi="Times New Roman" w:cs="Times New Roman" w:hint="default"/>
        <w:w w:val="110"/>
        <w:sz w:val="24"/>
        <w:szCs w:val="24"/>
      </w:rPr>
    </w:lvl>
    <w:lvl w:ilvl="1" w:tplc="E730D80A">
      <w:numFmt w:val="bullet"/>
      <w:lvlText w:val="•"/>
      <w:lvlJc w:val="left"/>
      <w:pPr>
        <w:ind w:left="2466" w:hanging="739"/>
      </w:pPr>
      <w:rPr>
        <w:rFonts w:hint="default"/>
      </w:rPr>
    </w:lvl>
    <w:lvl w:ilvl="2" w:tplc="BA20EBB6">
      <w:numFmt w:val="bullet"/>
      <w:lvlText w:val="•"/>
      <w:lvlJc w:val="left"/>
      <w:pPr>
        <w:ind w:left="3332" w:hanging="739"/>
      </w:pPr>
      <w:rPr>
        <w:rFonts w:hint="default"/>
      </w:rPr>
    </w:lvl>
    <w:lvl w:ilvl="3" w:tplc="4E240D70">
      <w:numFmt w:val="bullet"/>
      <w:lvlText w:val="•"/>
      <w:lvlJc w:val="left"/>
      <w:pPr>
        <w:ind w:left="4198" w:hanging="739"/>
      </w:pPr>
      <w:rPr>
        <w:rFonts w:hint="default"/>
      </w:rPr>
    </w:lvl>
    <w:lvl w:ilvl="4" w:tplc="EE607EF6">
      <w:numFmt w:val="bullet"/>
      <w:lvlText w:val="•"/>
      <w:lvlJc w:val="left"/>
      <w:pPr>
        <w:ind w:left="5064" w:hanging="739"/>
      </w:pPr>
      <w:rPr>
        <w:rFonts w:hint="default"/>
      </w:rPr>
    </w:lvl>
    <w:lvl w:ilvl="5" w:tplc="34B6A4C6">
      <w:numFmt w:val="bullet"/>
      <w:lvlText w:val="•"/>
      <w:lvlJc w:val="left"/>
      <w:pPr>
        <w:ind w:left="5930" w:hanging="739"/>
      </w:pPr>
      <w:rPr>
        <w:rFonts w:hint="default"/>
      </w:rPr>
    </w:lvl>
    <w:lvl w:ilvl="6" w:tplc="E3108052">
      <w:numFmt w:val="bullet"/>
      <w:lvlText w:val="•"/>
      <w:lvlJc w:val="left"/>
      <w:pPr>
        <w:ind w:left="6796" w:hanging="739"/>
      </w:pPr>
      <w:rPr>
        <w:rFonts w:hint="default"/>
      </w:rPr>
    </w:lvl>
    <w:lvl w:ilvl="7" w:tplc="58F629E0">
      <w:numFmt w:val="bullet"/>
      <w:lvlText w:val="•"/>
      <w:lvlJc w:val="left"/>
      <w:pPr>
        <w:ind w:left="7662" w:hanging="739"/>
      </w:pPr>
      <w:rPr>
        <w:rFonts w:hint="default"/>
      </w:rPr>
    </w:lvl>
    <w:lvl w:ilvl="8" w:tplc="C7CC8A12">
      <w:numFmt w:val="bullet"/>
      <w:lvlText w:val="•"/>
      <w:lvlJc w:val="left"/>
      <w:pPr>
        <w:ind w:left="8528" w:hanging="739"/>
      </w:pPr>
      <w:rPr>
        <w:rFonts w:hint="default"/>
      </w:rPr>
    </w:lvl>
  </w:abstractNum>
  <w:num w:numId="1" w16cid:durableId="1165167063">
    <w:abstractNumId w:val="1"/>
  </w:num>
  <w:num w:numId="2" w16cid:durableId="63650826">
    <w:abstractNumId w:val="0"/>
  </w:num>
  <w:num w:numId="3" w16cid:durableId="1514539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4C"/>
    <w:rsid w:val="000E30D3"/>
    <w:rsid w:val="001D6E6F"/>
    <w:rsid w:val="00211A32"/>
    <w:rsid w:val="00717A0D"/>
    <w:rsid w:val="007F21D6"/>
    <w:rsid w:val="0084444C"/>
    <w:rsid w:val="00B3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0B5D"/>
  <w15:chartTrackingRefBased/>
  <w15:docId w15:val="{3624599B-17B4-4BAD-8ABA-30429E09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4444C"/>
    <w:pPr>
      <w:spacing w:after="120"/>
    </w:pPr>
  </w:style>
  <w:style w:type="character" w:customStyle="1" w:styleId="BodyTextChar">
    <w:name w:val="Body Text Char"/>
    <w:basedOn w:val="DefaultParagraphFont"/>
    <w:link w:val="BodyText"/>
    <w:uiPriority w:val="99"/>
    <w:semiHidden/>
    <w:rsid w:val="0084444C"/>
  </w:style>
  <w:style w:type="paragraph" w:styleId="Header">
    <w:name w:val="header"/>
    <w:basedOn w:val="Normal"/>
    <w:link w:val="HeaderChar"/>
    <w:uiPriority w:val="99"/>
    <w:unhideWhenUsed/>
    <w:rsid w:val="00844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44C"/>
  </w:style>
  <w:style w:type="paragraph" w:styleId="Footer">
    <w:name w:val="footer"/>
    <w:basedOn w:val="Normal"/>
    <w:link w:val="FooterChar"/>
    <w:uiPriority w:val="99"/>
    <w:unhideWhenUsed/>
    <w:rsid w:val="0084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2D51-0842-4675-B52A-57F12AAD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Steward</dc:creator>
  <cp:keywords/>
  <dc:description/>
  <cp:lastModifiedBy>Peter</cp:lastModifiedBy>
  <cp:revision>2</cp:revision>
  <dcterms:created xsi:type="dcterms:W3CDTF">2023-10-13T17:51:00Z</dcterms:created>
  <dcterms:modified xsi:type="dcterms:W3CDTF">2023-10-13T17:51:00Z</dcterms:modified>
</cp:coreProperties>
</file>